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1EC" w:rsidRPr="00A93E55" w:rsidRDefault="00287989" w:rsidP="00AC6ACE">
      <w:pPr>
        <w:jc w:val="center"/>
        <w:rPr>
          <w:b/>
          <w:color w:val="365F91" w:themeColor="accent1" w:themeShade="BF"/>
          <w:sz w:val="40"/>
          <w:u w:val="single"/>
          <w14:shadow w14:blurRad="38100" w14:dist="38100" w14:dir="7020000" w14:sx="100000" w14:sy="100000" w14:kx="0" w14:ky="0" w14:algn="tl">
            <w14:srgbClr w14:val="000000">
              <w14:alpha w14:val="65000"/>
            </w14:srgbClr>
          </w14:shadow>
          <w14:textOutline w14:w="12255" w14:cap="flat" w14:cmpd="dbl" w14:algn="ctr">
            <w14:solidFill>
              <w14:schemeClr w14:val="accent6">
                <w14:lumMod w14:val="75000"/>
              </w14:schemeClr>
            </w14:solidFill>
            <w14:prstDash w14:val="solid"/>
            <w14:miter w14:lim="0"/>
          </w14:textOutline>
        </w:rPr>
      </w:pPr>
      <w:bookmarkStart w:id="0" w:name="_GoBack"/>
      <w:bookmarkEnd w:id="0"/>
      <w:r>
        <w:rPr>
          <w:b/>
          <w:color w:val="365F91" w:themeColor="accent1" w:themeShade="BF"/>
          <w:sz w:val="40"/>
          <w:u w:val="single"/>
          <w14:shadow w14:blurRad="38100" w14:dist="38100" w14:dir="7020000" w14:sx="100000" w14:sy="100000" w14:kx="0" w14:ky="0" w14:algn="tl">
            <w14:srgbClr w14:val="000000">
              <w14:alpha w14:val="65000"/>
            </w14:srgbClr>
          </w14:shadow>
          <w14:textOutline w14:w="12255" w14:cap="flat" w14:cmpd="dbl" w14:algn="ctr">
            <w14:solidFill>
              <w14:schemeClr w14:val="accent6">
                <w14:lumMod w14:val="75000"/>
              </w14:schemeClr>
            </w14:solidFill>
            <w14:prstDash w14:val="solid"/>
            <w14:miter w14:lim="0"/>
          </w14:textOutline>
        </w:rPr>
        <w:t>OSC Newsletter – October</w:t>
      </w:r>
      <w:r w:rsidR="00AC6ACE" w:rsidRPr="00A93E55">
        <w:rPr>
          <w:b/>
          <w:color w:val="365F91" w:themeColor="accent1" w:themeShade="BF"/>
          <w:sz w:val="40"/>
          <w:u w:val="single"/>
          <w14:shadow w14:blurRad="38100" w14:dist="38100" w14:dir="7020000" w14:sx="100000" w14:sy="100000" w14:kx="0" w14:ky="0" w14:algn="tl">
            <w14:srgbClr w14:val="000000">
              <w14:alpha w14:val="65000"/>
            </w14:srgbClr>
          </w14:shadow>
          <w14:textOutline w14:w="12255" w14:cap="flat" w14:cmpd="dbl" w14:algn="ctr">
            <w14:solidFill>
              <w14:schemeClr w14:val="accent6">
                <w14:lumMod w14:val="75000"/>
              </w14:schemeClr>
            </w14:solidFill>
            <w14:prstDash w14:val="solid"/>
            <w14:miter w14:lim="0"/>
          </w14:textOutline>
        </w:rPr>
        <w:t xml:space="preserve"> 2017</w:t>
      </w:r>
    </w:p>
    <w:p w:rsidR="00AC6ACE" w:rsidRDefault="00AC6ACE" w:rsidP="00AC6ACE">
      <w:pPr>
        <w:rPr>
          <w:sz w:val="24"/>
          <w:u w:val="single"/>
          <w14:textOutline w14:w="12255" w14:cap="flat" w14:cmpd="dbl" w14:algn="ctr">
            <w14:noFill/>
            <w14:prstDash w14:val="solid"/>
            <w14:miter w14:lim="0"/>
          </w14:textOutline>
        </w:rPr>
      </w:pPr>
    </w:p>
    <w:p w:rsidR="00AC6ACE" w:rsidRPr="00D509FC" w:rsidRDefault="00AC6ACE" w:rsidP="00AC6ACE">
      <w:pPr>
        <w:rPr>
          <w:sz w:val="28"/>
          <w14:textOutline w14:w="12255" w14:cap="flat" w14:cmpd="dbl" w14:algn="ctr">
            <w14:noFill/>
            <w14:prstDash w14:val="solid"/>
            <w14:miter w14:lim="0"/>
          </w14:textOutline>
        </w:rPr>
      </w:pPr>
      <w:r w:rsidRPr="00D509FC">
        <w:rPr>
          <w:sz w:val="28"/>
          <w:u w:val="single"/>
          <w14:textOutline w14:w="12255" w14:cap="flat" w14:cmpd="dbl" w14:algn="ctr">
            <w14:noFill/>
            <w14:prstDash w14:val="solid"/>
            <w14:miter w14:lim="0"/>
          </w14:textOutline>
        </w:rPr>
        <w:t>Current Interest:</w:t>
      </w:r>
      <w:r w:rsidR="005A49AE" w:rsidRPr="00D509FC">
        <w:rPr>
          <w:sz w:val="28"/>
          <w14:textOutline w14:w="12255" w14:cap="flat" w14:cmpd="dbl" w14:algn="ctr">
            <w14:noFill/>
            <w14:prstDash w14:val="solid"/>
            <w14:miter w14:lim="0"/>
          </w14:textOutline>
        </w:rPr>
        <w:t xml:space="preserve"> </w:t>
      </w:r>
      <w:r w:rsidR="00287989">
        <w:rPr>
          <w:sz w:val="28"/>
          <w14:textOutline w14:w="12255" w14:cap="flat" w14:cmpd="dbl" w14:algn="ctr">
            <w14:noFill/>
            <w14:prstDash w14:val="solid"/>
            <w14:miter w14:lim="0"/>
          </w14:textOutline>
        </w:rPr>
        <w:t>Sports</w:t>
      </w:r>
    </w:p>
    <w:p w:rsidR="00AC6ACE" w:rsidRPr="00D509FC" w:rsidRDefault="00AC6ACE" w:rsidP="00AC6ACE">
      <w:pPr>
        <w:rPr>
          <w:sz w:val="28"/>
          <w14:textOutline w14:w="12255" w14:cap="flat" w14:cmpd="dbl" w14:algn="ctr">
            <w14:noFill/>
            <w14:prstDash w14:val="solid"/>
            <w14:miter w14:lim="0"/>
          </w14:textOutline>
        </w:rPr>
      </w:pPr>
    </w:p>
    <w:p w:rsidR="00B6760F" w:rsidRDefault="00CC5326" w:rsidP="00F02029">
      <w:pPr>
        <w:jc w:val="center"/>
        <w:rPr>
          <w:sz w:val="24"/>
          <w14:textOutline w14:w="12255" w14:cap="flat" w14:cmpd="dbl" w14:algn="ctr">
            <w14:noFill/>
            <w14:prstDash w14:val="solid"/>
            <w14:miter w14:lim="0"/>
          </w14:textOutline>
        </w:rPr>
      </w:pPr>
      <w:r>
        <w:rPr>
          <w:sz w:val="28"/>
          <w14:textOutline w14:w="12255" w14:cap="flat" w14:cmpd="dbl" w14:algn="ctr">
            <w14:noFill/>
            <w14:prstDash w14:val="solid"/>
            <w14:miter w14:lim="0"/>
          </w14:textOutline>
        </w:rPr>
        <w:t>Join our Facebook group (Seeds &amp; Sprouts O</w:t>
      </w:r>
      <w:r w:rsidR="00F02029">
        <w:rPr>
          <w:sz w:val="28"/>
          <w14:textOutline w14:w="12255" w14:cap="flat" w14:cmpd="dbl" w14:algn="ctr">
            <w14:noFill/>
            <w14:prstDash w14:val="solid"/>
            <w14:miter w14:lim="0"/>
          </w14:textOutline>
        </w:rPr>
        <w:t>SC) for reminders and updates on</w:t>
      </w:r>
      <w:r>
        <w:rPr>
          <w:sz w:val="28"/>
          <w14:textOutline w14:w="12255" w14:cap="flat" w14:cmpd="dbl" w14:algn="ctr">
            <w14:noFill/>
            <w14:prstDash w14:val="solid"/>
            <w14:miter w14:lim="0"/>
          </w14:textOutline>
        </w:rPr>
        <w:t xml:space="preserve"> the children’s activities.</w:t>
      </w:r>
    </w:p>
    <w:p w:rsidR="00F02029" w:rsidRDefault="00F02029" w:rsidP="00F02029">
      <w:pPr>
        <w:rPr>
          <w:sz w:val="24"/>
          <w14:textOutline w14:w="12255" w14:cap="flat" w14:cmpd="dbl" w14:algn="ctr">
            <w14:noFill/>
            <w14:prstDash w14:val="solid"/>
            <w14:miter w14:lim="0"/>
          </w14:textOutline>
        </w:rPr>
      </w:pPr>
    </w:p>
    <w:p w:rsidR="00741BF0" w:rsidRDefault="00F02029" w:rsidP="00F02029">
      <w:pPr>
        <w:rPr>
          <w:sz w:val="24"/>
          <w14:textOutline w14:w="12255" w14:cap="flat" w14:cmpd="dbl" w14:algn="ctr">
            <w14:noFill/>
            <w14:prstDash w14:val="solid"/>
            <w14:miter w14:lim="0"/>
          </w14:textOutline>
        </w:rPr>
      </w:pPr>
      <w:r>
        <w:rPr>
          <w:sz w:val="24"/>
          <w14:textOutline w14:w="12255" w14:cap="flat" w14:cmpd="dbl" w14:algn="ctr">
            <w14:noFill/>
            <w14:prstDash w14:val="solid"/>
            <w14:miter w14:lim="0"/>
          </w14:textOutline>
        </w:rPr>
        <w:tab/>
      </w:r>
      <w:r w:rsidR="005B15F0">
        <w:rPr>
          <w:sz w:val="24"/>
          <w14:textOutline w14:w="12255" w14:cap="flat" w14:cmpd="dbl" w14:algn="ctr">
            <w14:noFill/>
            <w14:prstDash w14:val="solid"/>
            <w14:miter w14:lim="0"/>
          </w14:textOutline>
        </w:rPr>
        <w:t xml:space="preserve">The first month of school has flown by. The </w:t>
      </w:r>
      <w:r w:rsidR="00B7706C">
        <w:rPr>
          <w:sz w:val="24"/>
          <w14:textOutline w14:w="12255" w14:cap="flat" w14:cmpd="dbl" w14:algn="ctr">
            <w14:noFill/>
            <w14:prstDash w14:val="solid"/>
            <w14:miter w14:lim="0"/>
          </w14:textOutline>
        </w:rPr>
        <w:t xml:space="preserve">children have settled back into the routine nicely. We have recently noticed a change in the children’s main interest. As they have all started going back to their after school activities they seem to be more interested in sports again. </w:t>
      </w:r>
      <w:r w:rsidR="00ED51EC">
        <w:rPr>
          <w:sz w:val="24"/>
          <w14:textOutline w14:w="12255" w14:cap="flat" w14:cmpd="dbl" w14:algn="ctr">
            <w14:noFill/>
            <w14:prstDash w14:val="solid"/>
            <w14:miter w14:lim="0"/>
          </w14:textOutline>
        </w:rPr>
        <w:t xml:space="preserve"> We plan on exploring different sports that are popular around the world and giving a few of them a try.</w:t>
      </w:r>
    </w:p>
    <w:p w:rsidR="00ED51EC" w:rsidRDefault="00ED51EC" w:rsidP="00F02029">
      <w:pPr>
        <w:rPr>
          <w:sz w:val="24"/>
          <w14:textOutline w14:w="12255" w14:cap="flat" w14:cmpd="dbl" w14:algn="ctr">
            <w14:noFill/>
            <w14:prstDash w14:val="solid"/>
            <w14:miter w14:lim="0"/>
          </w14:textOutline>
        </w:rPr>
      </w:pPr>
    </w:p>
    <w:p w:rsidR="00ED51EC" w:rsidRDefault="00ED51EC" w:rsidP="00F02029">
      <w:pPr>
        <w:rPr>
          <w:sz w:val="24"/>
          <w14:textOutline w14:w="12255" w14:cap="flat" w14:cmpd="dbl" w14:algn="ctr">
            <w14:noFill/>
            <w14:prstDash w14:val="solid"/>
            <w14:miter w14:lim="0"/>
          </w14:textOutline>
        </w:rPr>
      </w:pPr>
      <w:r>
        <w:rPr>
          <w:noProof/>
          <w:color w:val="1D2129"/>
          <w:lang w:val="en-US"/>
        </w:rPr>
        <w:drawing>
          <wp:anchor distT="0" distB="0" distL="114300" distR="114300" simplePos="0" relativeHeight="251662336" behindDoc="1" locked="0" layoutInCell="1" allowOverlap="1" wp14:anchorId="4BDFF153" wp14:editId="6939D44B">
            <wp:simplePos x="0" y="0"/>
            <wp:positionH relativeFrom="column">
              <wp:posOffset>3747135</wp:posOffset>
            </wp:positionH>
            <wp:positionV relativeFrom="paragraph">
              <wp:posOffset>1645920</wp:posOffset>
            </wp:positionV>
            <wp:extent cx="2263140" cy="4114800"/>
            <wp:effectExtent l="0" t="0" r="3810" b="0"/>
            <wp:wrapNone/>
            <wp:docPr id="2" name="Picture 2" descr="Image may contain: one or more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ne or more peop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3140" cy="411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D2129"/>
          <w:lang w:val="en-US"/>
        </w:rPr>
        <w:drawing>
          <wp:anchor distT="0" distB="0" distL="114300" distR="114300" simplePos="0" relativeHeight="251661312" behindDoc="1" locked="0" layoutInCell="1" allowOverlap="1" wp14:anchorId="6A922499" wp14:editId="0392FC3E">
            <wp:simplePos x="0" y="0"/>
            <wp:positionH relativeFrom="column">
              <wp:posOffset>-57150</wp:posOffset>
            </wp:positionH>
            <wp:positionV relativeFrom="paragraph">
              <wp:posOffset>3660140</wp:posOffset>
            </wp:positionV>
            <wp:extent cx="4139989" cy="2328880"/>
            <wp:effectExtent l="0" t="0" r="0" b="0"/>
            <wp:wrapNone/>
            <wp:docPr id="3" name="Picture 3" descr="Image may contain: one or more people, people standing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one or more people, people standing and outdo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9989" cy="23288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14:textOutline w14:w="12255" w14:cap="flat" w14:cmpd="dbl" w14:algn="ctr">
            <w14:noFill/>
            <w14:prstDash w14:val="solid"/>
            <w14:miter w14:lim="0"/>
          </w14:textOutline>
        </w:rPr>
        <w:tab/>
        <w:t>This month we have some fun Halloween activities planned. We’re going to have a Halloween themed movie &amp; PJ party on October 20</w:t>
      </w:r>
      <w:r w:rsidRPr="00ED51EC">
        <w:rPr>
          <w:sz w:val="24"/>
          <w:vertAlign w:val="superscript"/>
          <w14:textOutline w14:w="12255" w14:cap="flat" w14:cmpd="dbl" w14:algn="ctr">
            <w14:noFill/>
            <w14:prstDash w14:val="solid"/>
            <w14:miter w14:lim="0"/>
          </w14:textOutline>
        </w:rPr>
        <w:t>th</w:t>
      </w:r>
      <w:r>
        <w:rPr>
          <w:sz w:val="24"/>
          <w14:textOutline w14:w="12255" w14:cap="flat" w14:cmpd="dbl" w14:algn="ctr">
            <w14:noFill/>
            <w14:prstDash w14:val="solid"/>
            <w14:miter w14:lim="0"/>
          </w14:textOutline>
        </w:rPr>
        <w:t xml:space="preserve">, when the children don’t have school. On Halloween the children will get the chance to show off their costumes with our Halloween party after school. There will be lots of fun activities throughout the centre so we hope that everyone can make it out. </w:t>
      </w:r>
    </w:p>
    <w:p w:rsidR="00ED51EC" w:rsidRDefault="00ED51EC" w:rsidP="00F02029">
      <w:pPr>
        <w:rPr>
          <w:sz w:val="24"/>
          <w14:textOutline w14:w="12255" w14:cap="flat" w14:cmpd="dbl" w14:algn="ctr">
            <w14:noFill/>
            <w14:prstDash w14:val="solid"/>
            <w14:miter w14:lim="0"/>
          </w14:textOutline>
        </w:rPr>
      </w:pPr>
    </w:p>
    <w:p w:rsidR="00ED51EC" w:rsidRPr="00B6760F" w:rsidRDefault="00ED51EC" w:rsidP="00F02029">
      <w:pPr>
        <w:rPr>
          <w:sz w:val="24"/>
          <w14:textOutline w14:w="12255" w14:cap="flat" w14:cmpd="dbl" w14:algn="ctr">
            <w14:noFill/>
            <w14:prstDash w14:val="solid"/>
            <w14:miter w14:lim="0"/>
          </w14:textOutline>
        </w:rPr>
      </w:pPr>
      <w:r>
        <w:rPr>
          <w:noProof/>
          <w:sz w:val="24"/>
          <w:lang w:val="en-US"/>
        </w:rPr>
        <mc:AlternateContent>
          <mc:Choice Requires="wps">
            <w:drawing>
              <wp:anchor distT="0" distB="0" distL="114300" distR="114300" simplePos="0" relativeHeight="251659264" behindDoc="0" locked="0" layoutInCell="1" allowOverlap="1" wp14:anchorId="32DA37C1" wp14:editId="7899AF91">
                <wp:simplePos x="0" y="0"/>
                <wp:positionH relativeFrom="column">
                  <wp:posOffset>457200</wp:posOffset>
                </wp:positionH>
                <wp:positionV relativeFrom="paragraph">
                  <wp:posOffset>529590</wp:posOffset>
                </wp:positionV>
                <wp:extent cx="2609850" cy="1943100"/>
                <wp:effectExtent l="57150" t="38100" r="76200" b="95250"/>
                <wp:wrapNone/>
                <wp:docPr id="1" name="Text Box 1"/>
                <wp:cNvGraphicFramePr/>
                <a:graphic xmlns:a="http://schemas.openxmlformats.org/drawingml/2006/main">
                  <a:graphicData uri="http://schemas.microsoft.com/office/word/2010/wordprocessingShape">
                    <wps:wsp>
                      <wps:cNvSpPr txBox="1"/>
                      <wps:spPr>
                        <a:xfrm>
                          <a:off x="0" y="0"/>
                          <a:ext cx="2609850" cy="19431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741BF0" w:rsidRPr="005838E8" w:rsidRDefault="00741BF0" w:rsidP="00741BF0">
                            <w:pPr>
                              <w:jc w:val="center"/>
                              <w:rPr>
                                <w:b/>
                                <w:sz w:val="28"/>
                                <w:u w:val="single"/>
                              </w:rPr>
                            </w:pPr>
                            <w:r w:rsidRPr="005838E8">
                              <w:rPr>
                                <w:b/>
                                <w:sz w:val="28"/>
                                <w:u w:val="single"/>
                              </w:rPr>
                              <w:t>Important Dates</w:t>
                            </w:r>
                          </w:p>
                          <w:p w:rsidR="00741BF0" w:rsidRPr="005838E8" w:rsidRDefault="00741BF0" w:rsidP="00741BF0">
                            <w:pPr>
                              <w:jc w:val="center"/>
                              <w:rPr>
                                <w:sz w:val="16"/>
                              </w:rPr>
                            </w:pPr>
                          </w:p>
                          <w:p w:rsidR="00287989" w:rsidRDefault="00287989" w:rsidP="00741BF0">
                            <w:pPr>
                              <w:rPr>
                                <w:sz w:val="24"/>
                              </w:rPr>
                            </w:pPr>
                            <w:r>
                              <w:rPr>
                                <w:sz w:val="24"/>
                              </w:rPr>
                              <w:t>4</w:t>
                            </w:r>
                            <w:r w:rsidRPr="00287989">
                              <w:rPr>
                                <w:sz w:val="24"/>
                                <w:vertAlign w:val="superscript"/>
                              </w:rPr>
                              <w:t>th</w:t>
                            </w:r>
                            <w:r>
                              <w:rPr>
                                <w:sz w:val="24"/>
                              </w:rPr>
                              <w:t xml:space="preserve"> – Early Dismissal </w:t>
                            </w:r>
                          </w:p>
                          <w:p w:rsidR="005838E8" w:rsidRDefault="00287989" w:rsidP="00287989">
                            <w:pPr>
                              <w:ind w:firstLine="720"/>
                              <w:rPr>
                                <w:sz w:val="24"/>
                              </w:rPr>
                            </w:pPr>
                            <w:r>
                              <w:rPr>
                                <w:sz w:val="24"/>
                              </w:rPr>
                              <w:t>(</w:t>
                            </w:r>
                            <w:proofErr w:type="spellStart"/>
                            <w:r>
                              <w:rPr>
                                <w:sz w:val="24"/>
                              </w:rPr>
                              <w:t>BlackGold</w:t>
                            </w:r>
                            <w:proofErr w:type="spellEnd"/>
                            <w:r>
                              <w:rPr>
                                <w:sz w:val="24"/>
                              </w:rPr>
                              <w:t xml:space="preserve"> ONLY)</w:t>
                            </w:r>
                          </w:p>
                          <w:p w:rsidR="00287989" w:rsidRDefault="00287989" w:rsidP="00287989">
                            <w:pPr>
                              <w:rPr>
                                <w:sz w:val="24"/>
                              </w:rPr>
                            </w:pPr>
                            <w:r>
                              <w:rPr>
                                <w:sz w:val="24"/>
                              </w:rPr>
                              <w:t>9</w:t>
                            </w:r>
                            <w:r w:rsidRPr="00287989">
                              <w:rPr>
                                <w:sz w:val="24"/>
                                <w:vertAlign w:val="superscript"/>
                              </w:rPr>
                              <w:t>th</w:t>
                            </w:r>
                            <w:r>
                              <w:rPr>
                                <w:sz w:val="24"/>
                              </w:rPr>
                              <w:t xml:space="preserve"> – DAYCARE CLOSED</w:t>
                            </w:r>
                          </w:p>
                          <w:p w:rsidR="00287989" w:rsidRDefault="00287989" w:rsidP="00287989">
                            <w:pPr>
                              <w:rPr>
                                <w:sz w:val="24"/>
                              </w:rPr>
                            </w:pPr>
                            <w:r>
                              <w:rPr>
                                <w:sz w:val="24"/>
                              </w:rPr>
                              <w:tab/>
                              <w:t>Thanksgiving</w:t>
                            </w:r>
                          </w:p>
                          <w:p w:rsidR="00287989" w:rsidRDefault="00287989" w:rsidP="00287989">
                            <w:pPr>
                              <w:rPr>
                                <w:sz w:val="24"/>
                              </w:rPr>
                            </w:pPr>
                            <w:r>
                              <w:rPr>
                                <w:sz w:val="24"/>
                              </w:rPr>
                              <w:t>20</w:t>
                            </w:r>
                            <w:r w:rsidRPr="00287989">
                              <w:rPr>
                                <w:sz w:val="24"/>
                                <w:vertAlign w:val="superscript"/>
                              </w:rPr>
                              <w:t>th</w:t>
                            </w:r>
                            <w:r>
                              <w:rPr>
                                <w:sz w:val="24"/>
                              </w:rPr>
                              <w:t xml:space="preserve"> – No School</w:t>
                            </w:r>
                          </w:p>
                          <w:p w:rsidR="00287989" w:rsidRDefault="00287989" w:rsidP="00287989">
                            <w:pPr>
                              <w:rPr>
                                <w:sz w:val="24"/>
                              </w:rPr>
                            </w:pPr>
                            <w:r>
                              <w:rPr>
                                <w:sz w:val="24"/>
                              </w:rPr>
                              <w:tab/>
                            </w:r>
                            <w:r w:rsidR="00B7706C">
                              <w:rPr>
                                <w:sz w:val="24"/>
                              </w:rPr>
                              <w:t>Halloween Movie &amp; PJ Party</w:t>
                            </w:r>
                          </w:p>
                          <w:p w:rsidR="00287989" w:rsidRDefault="00287989" w:rsidP="00287989">
                            <w:pPr>
                              <w:rPr>
                                <w:sz w:val="24"/>
                              </w:rPr>
                            </w:pPr>
                            <w:r>
                              <w:rPr>
                                <w:sz w:val="24"/>
                              </w:rPr>
                              <w:t>31</w:t>
                            </w:r>
                            <w:r w:rsidRPr="00287989">
                              <w:rPr>
                                <w:sz w:val="24"/>
                                <w:vertAlign w:val="superscript"/>
                              </w:rPr>
                              <w:t>st</w:t>
                            </w:r>
                            <w:r>
                              <w:rPr>
                                <w:sz w:val="24"/>
                              </w:rPr>
                              <w:t xml:space="preserve"> – Halloween Party</w:t>
                            </w:r>
                          </w:p>
                          <w:p w:rsidR="00287989" w:rsidRPr="005838E8" w:rsidRDefault="00287989" w:rsidP="00287989">
                            <w:pPr>
                              <w:rPr>
                                <w:sz w:val="24"/>
                              </w:rPr>
                            </w:pPr>
                            <w:r>
                              <w:rPr>
                                <w:sz w:val="24"/>
                              </w:rPr>
                              <w:tab/>
                              <w:t>3:30 – 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pt;margin-top:41.7pt;width:205.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" fillcolor="#fbcaa2 [1625]" strokecolor="#f68c36 [3049]">
                <v:fill color2="#fdefe3 [505]" rotate="t" angle="180" colors="0 #ffbe86;22938f #ffd0aa;1 #ffebdb" focus="100%" type="gradient"/>
                <v:shadow on="t" color="black" opacity="24903f" origin=",.5" offset="0,.55556mm"/>
                <v:textbox>
                  <w:txbxContent>
                    <w:p w:rsidR="00741BF0" w:rsidRPr="005838E8" w:rsidRDefault="00741BF0" w:rsidP="00741BF0">
                      <w:pPr>
                        <w:jc w:val="center"/>
                        <w:rPr>
                          <w:b/>
                          <w:sz w:val="28"/>
                          <w:u w:val="single"/>
                        </w:rPr>
                      </w:pPr>
                      <w:r w:rsidRPr="005838E8">
                        <w:rPr>
                          <w:b/>
                          <w:sz w:val="28"/>
                          <w:u w:val="single"/>
                        </w:rPr>
                        <w:t>Important Dates</w:t>
                      </w:r>
                    </w:p>
                    <w:p w:rsidR="00741BF0" w:rsidRPr="005838E8" w:rsidRDefault="00741BF0" w:rsidP="00741BF0">
                      <w:pPr>
                        <w:jc w:val="center"/>
                        <w:rPr>
                          <w:sz w:val="16"/>
                        </w:rPr>
                      </w:pPr>
                    </w:p>
                    <w:p w:rsidR="00287989" w:rsidRDefault="00287989" w:rsidP="00741BF0">
                      <w:pPr>
                        <w:rPr>
                          <w:sz w:val="24"/>
                        </w:rPr>
                      </w:pPr>
                      <w:r>
                        <w:rPr>
                          <w:sz w:val="24"/>
                        </w:rPr>
                        <w:t>4</w:t>
                      </w:r>
                      <w:r w:rsidRPr="00287989">
                        <w:rPr>
                          <w:sz w:val="24"/>
                          <w:vertAlign w:val="superscript"/>
                        </w:rPr>
                        <w:t>th</w:t>
                      </w:r>
                      <w:r>
                        <w:rPr>
                          <w:sz w:val="24"/>
                        </w:rPr>
                        <w:t xml:space="preserve"> – Early Dismissal </w:t>
                      </w:r>
                    </w:p>
                    <w:p w:rsidR="005838E8" w:rsidRDefault="00287989" w:rsidP="00287989">
                      <w:pPr>
                        <w:ind w:firstLine="720"/>
                        <w:rPr>
                          <w:sz w:val="24"/>
                        </w:rPr>
                      </w:pPr>
                      <w:r>
                        <w:rPr>
                          <w:sz w:val="24"/>
                        </w:rPr>
                        <w:t>(</w:t>
                      </w:r>
                      <w:proofErr w:type="spellStart"/>
                      <w:r>
                        <w:rPr>
                          <w:sz w:val="24"/>
                        </w:rPr>
                        <w:t>BlackGold</w:t>
                      </w:r>
                      <w:proofErr w:type="spellEnd"/>
                      <w:r>
                        <w:rPr>
                          <w:sz w:val="24"/>
                        </w:rPr>
                        <w:t xml:space="preserve"> ONLY)</w:t>
                      </w:r>
                    </w:p>
                    <w:p w:rsidR="00287989" w:rsidRDefault="00287989" w:rsidP="00287989">
                      <w:pPr>
                        <w:rPr>
                          <w:sz w:val="24"/>
                        </w:rPr>
                      </w:pPr>
                      <w:r>
                        <w:rPr>
                          <w:sz w:val="24"/>
                        </w:rPr>
                        <w:t>9</w:t>
                      </w:r>
                      <w:r w:rsidRPr="00287989">
                        <w:rPr>
                          <w:sz w:val="24"/>
                          <w:vertAlign w:val="superscript"/>
                        </w:rPr>
                        <w:t>th</w:t>
                      </w:r>
                      <w:r>
                        <w:rPr>
                          <w:sz w:val="24"/>
                        </w:rPr>
                        <w:t xml:space="preserve"> – DAYCARE CLOSED</w:t>
                      </w:r>
                    </w:p>
                    <w:p w:rsidR="00287989" w:rsidRDefault="00287989" w:rsidP="00287989">
                      <w:pPr>
                        <w:rPr>
                          <w:sz w:val="24"/>
                        </w:rPr>
                      </w:pPr>
                      <w:r>
                        <w:rPr>
                          <w:sz w:val="24"/>
                        </w:rPr>
                        <w:tab/>
                        <w:t>Thanksgiving</w:t>
                      </w:r>
                    </w:p>
                    <w:p w:rsidR="00287989" w:rsidRDefault="00287989" w:rsidP="00287989">
                      <w:pPr>
                        <w:rPr>
                          <w:sz w:val="24"/>
                        </w:rPr>
                      </w:pPr>
                      <w:r>
                        <w:rPr>
                          <w:sz w:val="24"/>
                        </w:rPr>
                        <w:t>20</w:t>
                      </w:r>
                      <w:r w:rsidRPr="00287989">
                        <w:rPr>
                          <w:sz w:val="24"/>
                          <w:vertAlign w:val="superscript"/>
                        </w:rPr>
                        <w:t>th</w:t>
                      </w:r>
                      <w:r>
                        <w:rPr>
                          <w:sz w:val="24"/>
                        </w:rPr>
                        <w:t xml:space="preserve"> – No School</w:t>
                      </w:r>
                    </w:p>
                    <w:p w:rsidR="00287989" w:rsidRDefault="00287989" w:rsidP="00287989">
                      <w:pPr>
                        <w:rPr>
                          <w:sz w:val="24"/>
                        </w:rPr>
                      </w:pPr>
                      <w:r>
                        <w:rPr>
                          <w:sz w:val="24"/>
                        </w:rPr>
                        <w:tab/>
                      </w:r>
                      <w:r w:rsidR="00B7706C">
                        <w:rPr>
                          <w:sz w:val="24"/>
                        </w:rPr>
                        <w:t>Halloween Movie &amp; PJ Party</w:t>
                      </w:r>
                    </w:p>
                    <w:p w:rsidR="00287989" w:rsidRDefault="00287989" w:rsidP="00287989">
                      <w:pPr>
                        <w:rPr>
                          <w:sz w:val="24"/>
                        </w:rPr>
                      </w:pPr>
                      <w:r>
                        <w:rPr>
                          <w:sz w:val="24"/>
                        </w:rPr>
                        <w:t>31</w:t>
                      </w:r>
                      <w:r w:rsidRPr="00287989">
                        <w:rPr>
                          <w:sz w:val="24"/>
                          <w:vertAlign w:val="superscript"/>
                        </w:rPr>
                        <w:t>st</w:t>
                      </w:r>
                      <w:r>
                        <w:rPr>
                          <w:sz w:val="24"/>
                        </w:rPr>
                        <w:t xml:space="preserve"> – Halloween Party</w:t>
                      </w:r>
                    </w:p>
                    <w:p w:rsidR="00287989" w:rsidRPr="005838E8" w:rsidRDefault="00287989" w:rsidP="00287989">
                      <w:pPr>
                        <w:rPr>
                          <w:sz w:val="24"/>
                        </w:rPr>
                      </w:pPr>
                      <w:r>
                        <w:rPr>
                          <w:sz w:val="24"/>
                        </w:rPr>
                        <w:tab/>
                        <w:t>3:30 – 5:00</w:t>
                      </w:r>
                    </w:p>
                  </w:txbxContent>
                </v:textbox>
              </v:shape>
            </w:pict>
          </mc:Fallback>
        </mc:AlternateContent>
      </w:r>
      <w:r>
        <w:rPr>
          <w:sz w:val="24"/>
          <w14:textOutline w14:w="12255" w14:cap="flat" w14:cmpd="dbl" w14:algn="ctr">
            <w14:noFill/>
            <w14:prstDash w14:val="solid"/>
            <w14:miter w14:lim="0"/>
          </w14:textOutline>
        </w:rPr>
        <w:tab/>
        <w:t>As always if you have any questions or concerns please feel free to come and talk to the room staff. Hope everyone has a super spooky Halloween!</w:t>
      </w:r>
    </w:p>
    <w:sectPr w:rsidR="00ED51EC" w:rsidRPr="00B676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61E3D"/>
    <w:multiLevelType w:val="hybridMultilevel"/>
    <w:tmpl w:val="3168B160"/>
    <w:lvl w:ilvl="0" w:tplc="5EFEB61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4851C4E"/>
    <w:multiLevelType w:val="hybridMultilevel"/>
    <w:tmpl w:val="E43C5CA6"/>
    <w:lvl w:ilvl="0" w:tplc="6510AF1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6C"/>
    <w:rsid w:val="001041EC"/>
    <w:rsid w:val="00153E39"/>
    <w:rsid w:val="00172ABB"/>
    <w:rsid w:val="001F0712"/>
    <w:rsid w:val="00287989"/>
    <w:rsid w:val="003A6731"/>
    <w:rsid w:val="004B5E50"/>
    <w:rsid w:val="004C13F8"/>
    <w:rsid w:val="004E7854"/>
    <w:rsid w:val="005519E1"/>
    <w:rsid w:val="005838E8"/>
    <w:rsid w:val="005A49AE"/>
    <w:rsid w:val="005B15F0"/>
    <w:rsid w:val="006E0FF7"/>
    <w:rsid w:val="006E69D6"/>
    <w:rsid w:val="006F5A9E"/>
    <w:rsid w:val="0071542E"/>
    <w:rsid w:val="0072282B"/>
    <w:rsid w:val="00741BF0"/>
    <w:rsid w:val="00805AC5"/>
    <w:rsid w:val="008736F2"/>
    <w:rsid w:val="008A0C9F"/>
    <w:rsid w:val="0090578E"/>
    <w:rsid w:val="00A81486"/>
    <w:rsid w:val="00A93E55"/>
    <w:rsid w:val="00AC6ACE"/>
    <w:rsid w:val="00AF6B76"/>
    <w:rsid w:val="00B6760F"/>
    <w:rsid w:val="00B7706C"/>
    <w:rsid w:val="00C21560"/>
    <w:rsid w:val="00C4446C"/>
    <w:rsid w:val="00C563E1"/>
    <w:rsid w:val="00CC5326"/>
    <w:rsid w:val="00D509FC"/>
    <w:rsid w:val="00EB0A0B"/>
    <w:rsid w:val="00ED51EC"/>
    <w:rsid w:val="00F02029"/>
    <w:rsid w:val="00F1100B"/>
    <w:rsid w:val="00F315ED"/>
    <w:rsid w:val="00F61E75"/>
    <w:rsid w:val="00F8014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46C"/>
    <w:rPr>
      <w:rFonts w:ascii="Tahoma" w:hAnsi="Tahoma" w:cs="Tahoma"/>
      <w:sz w:val="16"/>
      <w:szCs w:val="16"/>
    </w:rPr>
  </w:style>
  <w:style w:type="character" w:customStyle="1" w:styleId="BalloonTextChar">
    <w:name w:val="Balloon Text Char"/>
    <w:basedOn w:val="DefaultParagraphFont"/>
    <w:link w:val="BalloonText"/>
    <w:uiPriority w:val="99"/>
    <w:semiHidden/>
    <w:rsid w:val="00C4446C"/>
    <w:rPr>
      <w:rFonts w:ascii="Tahoma" w:hAnsi="Tahoma" w:cs="Tahoma"/>
      <w:sz w:val="16"/>
      <w:szCs w:val="16"/>
    </w:rPr>
  </w:style>
  <w:style w:type="paragraph" w:styleId="ListParagraph">
    <w:name w:val="List Paragraph"/>
    <w:basedOn w:val="Normal"/>
    <w:uiPriority w:val="34"/>
    <w:qFormat/>
    <w:rsid w:val="00741B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46C"/>
    <w:rPr>
      <w:rFonts w:ascii="Tahoma" w:hAnsi="Tahoma" w:cs="Tahoma"/>
      <w:sz w:val="16"/>
      <w:szCs w:val="16"/>
    </w:rPr>
  </w:style>
  <w:style w:type="character" w:customStyle="1" w:styleId="BalloonTextChar">
    <w:name w:val="Balloon Text Char"/>
    <w:basedOn w:val="DefaultParagraphFont"/>
    <w:link w:val="BalloonText"/>
    <w:uiPriority w:val="99"/>
    <w:semiHidden/>
    <w:rsid w:val="00C4446C"/>
    <w:rPr>
      <w:rFonts w:ascii="Tahoma" w:hAnsi="Tahoma" w:cs="Tahoma"/>
      <w:sz w:val="16"/>
      <w:szCs w:val="16"/>
    </w:rPr>
  </w:style>
  <w:style w:type="paragraph" w:styleId="ListParagraph">
    <w:name w:val="List Paragraph"/>
    <w:basedOn w:val="Normal"/>
    <w:uiPriority w:val="34"/>
    <w:qFormat/>
    <w:rsid w:val="00741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V</dc:creator>
  <cp:lastModifiedBy>Marwan Saab</cp:lastModifiedBy>
  <cp:revision>2</cp:revision>
  <dcterms:created xsi:type="dcterms:W3CDTF">2017-10-19T13:08:00Z</dcterms:created>
  <dcterms:modified xsi:type="dcterms:W3CDTF">2017-10-19T13:08:00Z</dcterms:modified>
</cp:coreProperties>
</file>